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2D" w:rsidRPr="00CF6934" w:rsidRDefault="00701743" w:rsidP="00896C2D">
      <w:pPr>
        <w:jc w:val="center"/>
        <w:rPr>
          <w:rFonts w:ascii="Times New Roman" w:hAnsi="Times New Roman" w:cs="Times New Roman"/>
          <w:b/>
          <w:sz w:val="24"/>
          <w:szCs w:val="24"/>
        </w:rPr>
      </w:pPr>
      <w:bookmarkStart w:id="0" w:name="_GoBack"/>
      <w:bookmarkEnd w:id="0"/>
      <w:r w:rsidRPr="00CF6934">
        <w:rPr>
          <w:rFonts w:ascii="Times New Roman" w:hAnsi="Times New Roman" w:cs="Times New Roman"/>
          <w:b/>
          <w:sz w:val="24"/>
          <w:szCs w:val="24"/>
        </w:rPr>
        <w:t>УВЕДОМЛЕН</w:t>
      </w:r>
      <w:r w:rsidR="00896C2D" w:rsidRPr="00CF6934">
        <w:rPr>
          <w:rFonts w:ascii="Times New Roman" w:hAnsi="Times New Roman" w:cs="Times New Roman"/>
          <w:b/>
          <w:sz w:val="24"/>
          <w:szCs w:val="24"/>
        </w:rPr>
        <w:t>ИЕ ЗА ПОВЕРИТЕЛНОСТ ПРИ ОБРАБОТВАНЕ НА ЛИЧНИТЕ ДАННИ ЗА ЦЕЛИТЕ НА ЗАКОНА ЗА ЗАЩИТА НА ЛИЦАТА, ПОДАВАЩИ СИГНАЛИ ИЛИ ПУБЛИЧНО ОПОВЕСТЯВАЩИ ИНФОРМАЦИЯ ЗА НАРУШЕНИЯ</w:t>
      </w:r>
    </w:p>
    <w:p w:rsidR="001051D2" w:rsidRPr="00CF6934" w:rsidRDefault="001051D2" w:rsidP="00896C2D">
      <w:pPr>
        <w:jc w:val="center"/>
        <w:rPr>
          <w:rFonts w:ascii="Times New Roman" w:hAnsi="Times New Roman" w:cs="Times New Roman"/>
          <w:b/>
          <w:sz w:val="24"/>
          <w:szCs w:val="24"/>
        </w:rPr>
      </w:pPr>
    </w:p>
    <w:p w:rsidR="00896C2D" w:rsidRPr="00CF6934" w:rsidRDefault="00896C2D" w:rsidP="00896C2D">
      <w:pPr>
        <w:jc w:val="both"/>
        <w:rPr>
          <w:rFonts w:ascii="Times New Roman" w:hAnsi="Times New Roman" w:cs="Times New Roman"/>
          <w:sz w:val="24"/>
          <w:szCs w:val="24"/>
        </w:rPr>
      </w:pPr>
      <w:r w:rsidRPr="00CF6934">
        <w:rPr>
          <w:rFonts w:ascii="Times New Roman" w:hAnsi="Times New Roman" w:cs="Times New Roman"/>
          <w:b/>
          <w:sz w:val="24"/>
          <w:szCs w:val="24"/>
        </w:rPr>
        <w:t>Администратор на лични данни</w:t>
      </w:r>
    </w:p>
    <w:p w:rsidR="00896C2D" w:rsidRPr="00CF6934" w:rsidRDefault="00896C2D" w:rsidP="00896C2D">
      <w:pPr>
        <w:jc w:val="both"/>
        <w:rPr>
          <w:rFonts w:ascii="Times New Roman" w:hAnsi="Times New Roman" w:cs="Times New Roman"/>
          <w:sz w:val="24"/>
          <w:szCs w:val="24"/>
        </w:rPr>
      </w:pPr>
      <w:proofErr w:type="spellStart"/>
      <w:r w:rsidRPr="00CF6934">
        <w:rPr>
          <w:rFonts w:ascii="Times New Roman" w:hAnsi="Times New Roman" w:cs="Times New Roman"/>
          <w:b/>
          <w:sz w:val="24"/>
          <w:szCs w:val="24"/>
        </w:rPr>
        <w:t>Омбудсмана</w:t>
      </w:r>
      <w:proofErr w:type="spellEnd"/>
      <w:r w:rsidRPr="00CF6934">
        <w:rPr>
          <w:rFonts w:ascii="Times New Roman" w:hAnsi="Times New Roman" w:cs="Times New Roman"/>
          <w:b/>
          <w:sz w:val="24"/>
          <w:szCs w:val="24"/>
        </w:rPr>
        <w:t xml:space="preserve"> на Република България</w:t>
      </w:r>
      <w:r w:rsidRPr="00CF6934">
        <w:rPr>
          <w:rFonts w:ascii="Times New Roman" w:hAnsi="Times New Roman" w:cs="Times New Roman"/>
          <w:sz w:val="24"/>
          <w:szCs w:val="24"/>
        </w:rPr>
        <w:t xml:space="preserve">, </w:t>
      </w:r>
      <w:r w:rsidRPr="00CF6934">
        <w:rPr>
          <w:rFonts w:ascii="Times New Roman" w:hAnsi="Times New Roman" w:cs="Times New Roman"/>
          <w:b/>
          <w:sz w:val="24"/>
          <w:szCs w:val="24"/>
        </w:rPr>
        <w:t>Булстат: 131436477</w:t>
      </w:r>
      <w:r w:rsidRPr="00CF6934">
        <w:rPr>
          <w:rFonts w:ascii="Times New Roman" w:hAnsi="Times New Roman" w:cs="Times New Roman"/>
          <w:sz w:val="24"/>
          <w:szCs w:val="24"/>
        </w:rPr>
        <w:t xml:space="preserve">, данни за контакт: гр. София 1202, район Възраждане,  ул. „Георг Вашингтон“ </w:t>
      </w:r>
      <w:proofErr w:type="spellStart"/>
      <w:r w:rsidRPr="00CF6934">
        <w:rPr>
          <w:rFonts w:ascii="Times New Roman" w:hAnsi="Times New Roman" w:cs="Times New Roman"/>
          <w:sz w:val="24"/>
          <w:szCs w:val="24"/>
        </w:rPr>
        <w:t>No</w:t>
      </w:r>
      <w:proofErr w:type="spellEnd"/>
      <w:r w:rsidRPr="00CF6934">
        <w:rPr>
          <w:rFonts w:ascii="Times New Roman" w:hAnsi="Times New Roman" w:cs="Times New Roman"/>
          <w:sz w:val="24"/>
          <w:szCs w:val="24"/>
        </w:rPr>
        <w:t xml:space="preserve"> 22, интернет страница: </w:t>
      </w:r>
      <w:hyperlink r:id="rId8" w:history="1">
        <w:r w:rsidRPr="00CF6934">
          <w:rPr>
            <w:rStyle w:val="a6"/>
            <w:rFonts w:ascii="Times New Roman" w:hAnsi="Times New Roman" w:cs="Times New Roman"/>
            <w:color w:val="auto"/>
            <w:sz w:val="24"/>
            <w:szCs w:val="24"/>
          </w:rPr>
          <w:t>www.ombudsman.bg</w:t>
        </w:r>
      </w:hyperlink>
      <w:r w:rsidRPr="00CF6934">
        <w:rPr>
          <w:rFonts w:ascii="Times New Roman" w:hAnsi="Times New Roman" w:cs="Times New Roman"/>
          <w:sz w:val="24"/>
          <w:szCs w:val="24"/>
        </w:rPr>
        <w:t xml:space="preserve"> , тел.: 02/81-06-955.</w:t>
      </w:r>
    </w:p>
    <w:p w:rsidR="00FA455C" w:rsidRPr="00CF6934" w:rsidRDefault="00896C2D" w:rsidP="00896C2D">
      <w:pPr>
        <w:jc w:val="both"/>
        <w:rPr>
          <w:rFonts w:ascii="Times New Roman" w:hAnsi="Times New Roman" w:cs="Times New Roman"/>
          <w:sz w:val="24"/>
          <w:szCs w:val="24"/>
        </w:rPr>
      </w:pPr>
      <w:r w:rsidRPr="00CF6934">
        <w:rPr>
          <w:rFonts w:ascii="Times New Roman" w:hAnsi="Times New Roman" w:cs="Times New Roman"/>
          <w:sz w:val="24"/>
          <w:szCs w:val="24"/>
        </w:rPr>
        <w:t xml:space="preserve">За контакт с Длъжностното лице по защита на данните: </w:t>
      </w:r>
    </w:p>
    <w:p w:rsidR="00896C2D" w:rsidRPr="00CF6934" w:rsidRDefault="002E1BA8" w:rsidP="00896C2D">
      <w:pPr>
        <w:jc w:val="both"/>
        <w:rPr>
          <w:rFonts w:ascii="Times New Roman" w:hAnsi="Times New Roman" w:cs="Times New Roman"/>
          <w:sz w:val="24"/>
          <w:szCs w:val="24"/>
        </w:rPr>
      </w:pPr>
      <w:hyperlink r:id="rId9" w:history="1">
        <w:r w:rsidR="00896C2D" w:rsidRPr="00CF6934">
          <w:rPr>
            <w:rStyle w:val="a6"/>
            <w:rFonts w:ascii="Times New Roman" w:hAnsi="Times New Roman" w:cs="Times New Roman"/>
            <w:color w:val="auto"/>
            <w:sz w:val="24"/>
            <w:szCs w:val="24"/>
          </w:rPr>
          <w:t>dpo@ombudsman.bg</w:t>
        </w:r>
      </w:hyperlink>
      <w:r w:rsidR="00FA455C" w:rsidRPr="00CF6934">
        <w:rPr>
          <w:rStyle w:val="a6"/>
          <w:rFonts w:ascii="Times New Roman" w:hAnsi="Times New Roman" w:cs="Times New Roman"/>
          <w:color w:val="auto"/>
          <w:sz w:val="24"/>
          <w:szCs w:val="24"/>
        </w:rPr>
        <w:t>, тел.: 02/9267929</w:t>
      </w:r>
    </w:p>
    <w:p w:rsidR="00896C2D" w:rsidRPr="00CF6934" w:rsidRDefault="00896C2D" w:rsidP="00896C2D">
      <w:pPr>
        <w:jc w:val="both"/>
        <w:rPr>
          <w:rFonts w:ascii="Times New Roman" w:hAnsi="Times New Roman" w:cs="Times New Roman"/>
          <w:sz w:val="24"/>
          <w:szCs w:val="24"/>
        </w:rPr>
      </w:pPr>
      <w:r w:rsidRPr="00CF6934">
        <w:rPr>
          <w:rFonts w:ascii="Times New Roman" w:hAnsi="Times New Roman" w:cs="Times New Roman"/>
          <w:sz w:val="24"/>
          <w:szCs w:val="24"/>
        </w:rPr>
        <w:t xml:space="preserve">Веселка </w:t>
      </w:r>
      <w:proofErr w:type="spellStart"/>
      <w:r w:rsidRPr="00CF6934">
        <w:rPr>
          <w:rFonts w:ascii="Times New Roman" w:hAnsi="Times New Roman" w:cs="Times New Roman"/>
          <w:sz w:val="24"/>
          <w:szCs w:val="24"/>
        </w:rPr>
        <w:t>Петрешкова</w:t>
      </w:r>
      <w:proofErr w:type="spellEnd"/>
      <w:r w:rsidRPr="00CF6934">
        <w:rPr>
          <w:rFonts w:ascii="Times New Roman" w:hAnsi="Times New Roman" w:cs="Times New Roman"/>
          <w:sz w:val="24"/>
          <w:szCs w:val="24"/>
        </w:rPr>
        <w:t xml:space="preserve"> –титуляр</w:t>
      </w:r>
    </w:p>
    <w:p w:rsidR="00896C2D" w:rsidRPr="00CF6934" w:rsidRDefault="00D625C7" w:rsidP="00896C2D">
      <w:pPr>
        <w:jc w:val="both"/>
        <w:rPr>
          <w:rFonts w:ascii="Times New Roman" w:hAnsi="Times New Roman" w:cs="Times New Roman"/>
          <w:sz w:val="24"/>
          <w:szCs w:val="24"/>
        </w:rPr>
      </w:pPr>
      <w:proofErr w:type="spellStart"/>
      <w:r w:rsidRPr="00CF6934">
        <w:rPr>
          <w:rFonts w:ascii="Times New Roman" w:hAnsi="Times New Roman" w:cs="Times New Roman"/>
          <w:sz w:val="24"/>
          <w:szCs w:val="24"/>
        </w:rPr>
        <w:t>Чонка</w:t>
      </w:r>
      <w:proofErr w:type="spellEnd"/>
      <w:r w:rsidRPr="00CF6934">
        <w:rPr>
          <w:rFonts w:ascii="Times New Roman" w:hAnsi="Times New Roman" w:cs="Times New Roman"/>
          <w:sz w:val="24"/>
          <w:szCs w:val="24"/>
        </w:rPr>
        <w:t xml:space="preserve"> Ковачева</w:t>
      </w:r>
      <w:r w:rsidR="00896C2D" w:rsidRPr="00CF6934">
        <w:rPr>
          <w:rFonts w:ascii="Times New Roman" w:hAnsi="Times New Roman" w:cs="Times New Roman"/>
          <w:sz w:val="24"/>
          <w:szCs w:val="24"/>
        </w:rPr>
        <w:t xml:space="preserve">– заместник </w:t>
      </w:r>
    </w:p>
    <w:p w:rsidR="00896C2D" w:rsidRPr="00CF6934" w:rsidRDefault="00896C2D" w:rsidP="00896C2D">
      <w:pPr>
        <w:jc w:val="both"/>
        <w:rPr>
          <w:rFonts w:ascii="Times New Roman" w:hAnsi="Times New Roman" w:cs="Times New Roman"/>
          <w:b/>
          <w:sz w:val="24"/>
          <w:szCs w:val="24"/>
        </w:rPr>
      </w:pPr>
      <w:r w:rsidRPr="00CF6934">
        <w:rPr>
          <w:rFonts w:ascii="Times New Roman" w:hAnsi="Times New Roman" w:cs="Times New Roman"/>
          <w:b/>
          <w:sz w:val="24"/>
          <w:szCs w:val="24"/>
        </w:rPr>
        <w:t>Цели на обработване на личните данни в сигналите за нарушения</w:t>
      </w:r>
    </w:p>
    <w:p w:rsidR="00825174" w:rsidRPr="00CF6934" w:rsidRDefault="00896C2D" w:rsidP="00825174">
      <w:pPr>
        <w:jc w:val="both"/>
        <w:rPr>
          <w:rFonts w:ascii="Times New Roman" w:hAnsi="Times New Roman" w:cs="Times New Roman"/>
          <w:sz w:val="24"/>
          <w:szCs w:val="24"/>
        </w:rPr>
      </w:pPr>
      <w:r w:rsidRPr="00CF6934">
        <w:rPr>
          <w:rFonts w:ascii="Times New Roman" w:hAnsi="Times New Roman" w:cs="Times New Roman"/>
          <w:sz w:val="24"/>
          <w:szCs w:val="24"/>
        </w:rPr>
        <w:t>Личните данни се обработват за целите на осигуряването на защитата на лицата, които подават сигнали или публично оповестяват информация за нарушения на българското законодателство или на актовете на Европейския съюз, станала им известна при или по повод изпълнение на трудовите им задължения или в друг работен контекст по смисъла на ЗЗЛПСПОИН, както и за изпълнение на съответните законови задължения.</w:t>
      </w:r>
      <w:r w:rsidR="00825174" w:rsidRPr="00CF6934">
        <w:rPr>
          <w:rFonts w:ascii="Times New Roman" w:hAnsi="Times New Roman" w:cs="Times New Roman"/>
          <w:sz w:val="24"/>
          <w:szCs w:val="24"/>
        </w:rPr>
        <w:t xml:space="preserve"> </w:t>
      </w:r>
    </w:p>
    <w:p w:rsidR="00601F20" w:rsidRPr="00CF6934" w:rsidRDefault="00601F20" w:rsidP="00825174">
      <w:pPr>
        <w:jc w:val="both"/>
        <w:rPr>
          <w:rFonts w:ascii="Times New Roman" w:hAnsi="Times New Roman" w:cs="Times New Roman"/>
          <w:sz w:val="24"/>
          <w:szCs w:val="24"/>
        </w:rPr>
      </w:pPr>
      <w:r w:rsidRPr="00CF6934">
        <w:rPr>
          <w:rFonts w:ascii="Times New Roman" w:hAnsi="Times New Roman" w:cs="Times New Roman"/>
          <w:b/>
          <w:sz w:val="24"/>
          <w:szCs w:val="24"/>
        </w:rPr>
        <w:t>Цели на обработване на личните данни в</w:t>
      </w:r>
      <w:r w:rsidRPr="00CF6934">
        <w:rPr>
          <w:rFonts w:ascii="Times New Roman" w:hAnsi="Times New Roman" w:cs="Times New Roman"/>
          <w:sz w:val="24"/>
          <w:szCs w:val="24"/>
        </w:rPr>
        <w:t xml:space="preserve"> </w:t>
      </w:r>
      <w:r w:rsidRPr="00CF6934">
        <w:rPr>
          <w:rFonts w:ascii="Times New Roman" w:hAnsi="Times New Roman" w:cs="Times New Roman"/>
          <w:b/>
          <w:sz w:val="24"/>
          <w:szCs w:val="24"/>
        </w:rPr>
        <w:t>жалби срещу Комисията за защита на личните данни на лица, подали сигнали, включително за неосигурена защита или нарушения на поверителността на информацията за тях</w:t>
      </w:r>
    </w:p>
    <w:p w:rsidR="00FA455C" w:rsidRPr="00CF6934" w:rsidRDefault="00FA455C" w:rsidP="00825174">
      <w:pPr>
        <w:jc w:val="both"/>
        <w:rPr>
          <w:rFonts w:ascii="Times New Roman" w:hAnsi="Times New Roman" w:cs="Times New Roman"/>
          <w:sz w:val="24"/>
          <w:szCs w:val="24"/>
        </w:rPr>
      </w:pPr>
      <w:r w:rsidRPr="00CF6934">
        <w:rPr>
          <w:rFonts w:ascii="Times New Roman" w:hAnsi="Times New Roman" w:cs="Times New Roman"/>
          <w:sz w:val="24"/>
          <w:szCs w:val="24"/>
        </w:rPr>
        <w:t>Личните данни се обраб</w:t>
      </w:r>
      <w:r w:rsidR="00601F20" w:rsidRPr="00CF6934">
        <w:rPr>
          <w:rFonts w:ascii="Times New Roman" w:hAnsi="Times New Roman" w:cs="Times New Roman"/>
          <w:sz w:val="24"/>
          <w:szCs w:val="24"/>
        </w:rPr>
        <w:t>отват</w:t>
      </w:r>
      <w:r w:rsidRPr="00CF6934">
        <w:rPr>
          <w:rFonts w:ascii="Times New Roman" w:hAnsi="Times New Roman" w:cs="Times New Roman"/>
          <w:sz w:val="24"/>
          <w:szCs w:val="24"/>
        </w:rPr>
        <w:t xml:space="preserve"> за целите на упражняването на правомощията на </w:t>
      </w:r>
      <w:proofErr w:type="spellStart"/>
      <w:r w:rsidRPr="00CF6934">
        <w:rPr>
          <w:rFonts w:ascii="Times New Roman" w:hAnsi="Times New Roman" w:cs="Times New Roman"/>
          <w:sz w:val="24"/>
          <w:szCs w:val="24"/>
        </w:rPr>
        <w:t>омбудсмана</w:t>
      </w:r>
      <w:proofErr w:type="spellEnd"/>
      <w:r w:rsidRPr="00CF6934">
        <w:rPr>
          <w:rFonts w:ascii="Times New Roman" w:hAnsi="Times New Roman" w:cs="Times New Roman"/>
          <w:sz w:val="24"/>
          <w:szCs w:val="24"/>
        </w:rPr>
        <w:t xml:space="preserve"> за извършване на външен одит по Закона за защита на лицата, подаващи сигнали или публично оповестяващи информация за нарушения по отношение на изпълнението на задълженията по този закон и коректната работа със сигналите и защитата на техните податели на Комисията за защита на личните данни.</w:t>
      </w:r>
    </w:p>
    <w:p w:rsidR="00825174" w:rsidRPr="00CF6934" w:rsidRDefault="00825174" w:rsidP="00825174">
      <w:pPr>
        <w:jc w:val="both"/>
        <w:rPr>
          <w:rFonts w:ascii="Times New Roman" w:hAnsi="Times New Roman" w:cs="Times New Roman"/>
          <w:b/>
          <w:sz w:val="24"/>
          <w:szCs w:val="24"/>
        </w:rPr>
      </w:pPr>
      <w:r w:rsidRPr="00CF6934">
        <w:rPr>
          <w:rFonts w:ascii="Times New Roman" w:hAnsi="Times New Roman" w:cs="Times New Roman"/>
          <w:b/>
          <w:sz w:val="24"/>
          <w:szCs w:val="24"/>
        </w:rPr>
        <w:t>Правно основание за обработване на личните данни</w:t>
      </w:r>
    </w:p>
    <w:p w:rsidR="004206F7" w:rsidRPr="00CF6934" w:rsidRDefault="00825174"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Личните Ви данни се обработват на основание чл. 6, </w:t>
      </w:r>
      <w:proofErr w:type="spellStart"/>
      <w:r w:rsidRPr="00CF6934">
        <w:rPr>
          <w:rFonts w:ascii="Times New Roman" w:hAnsi="Times New Roman" w:cs="Times New Roman"/>
          <w:sz w:val="24"/>
          <w:szCs w:val="24"/>
        </w:rPr>
        <w:t>пар</w:t>
      </w:r>
      <w:proofErr w:type="spellEnd"/>
      <w:r w:rsidRPr="00CF6934">
        <w:rPr>
          <w:rFonts w:ascii="Times New Roman" w:hAnsi="Times New Roman" w:cs="Times New Roman"/>
          <w:sz w:val="24"/>
          <w:szCs w:val="24"/>
        </w:rPr>
        <w:t>. 1, б. „</w:t>
      </w:r>
      <w:r w:rsidR="00E27EDD" w:rsidRPr="00CF6934">
        <w:rPr>
          <w:rFonts w:ascii="Times New Roman" w:hAnsi="Times New Roman" w:cs="Times New Roman"/>
          <w:sz w:val="24"/>
          <w:szCs w:val="24"/>
        </w:rPr>
        <w:t>а</w:t>
      </w:r>
      <w:r w:rsidRPr="00CF6934">
        <w:rPr>
          <w:rFonts w:ascii="Times New Roman" w:hAnsi="Times New Roman" w:cs="Times New Roman"/>
          <w:sz w:val="24"/>
          <w:szCs w:val="24"/>
        </w:rPr>
        <w:t>“ от Регламент (ЕС) 2016/679 (Общ регламент относно защитата на данните) във връзка със задълженията, които произтичат от Закона за защита на лицата, подаващи сигнали или публично оповестяващи информация за нарушения.</w:t>
      </w:r>
      <w:r w:rsidR="004206F7" w:rsidRPr="00CF6934">
        <w:rPr>
          <w:rFonts w:ascii="Times New Roman" w:hAnsi="Times New Roman" w:cs="Times New Roman"/>
          <w:sz w:val="24"/>
          <w:szCs w:val="24"/>
        </w:rPr>
        <w:t xml:space="preserve"> </w:t>
      </w:r>
    </w:p>
    <w:p w:rsidR="00DD0625" w:rsidRPr="00CF6934" w:rsidRDefault="00DD0625" w:rsidP="00DD0625">
      <w:pPr>
        <w:jc w:val="both"/>
        <w:rPr>
          <w:rFonts w:ascii="Times New Roman" w:hAnsi="Times New Roman" w:cs="Times New Roman"/>
          <w:b/>
          <w:sz w:val="24"/>
          <w:szCs w:val="24"/>
        </w:rPr>
      </w:pPr>
      <w:r w:rsidRPr="00CF6934">
        <w:rPr>
          <w:rFonts w:ascii="Times New Roman" w:hAnsi="Times New Roman" w:cs="Times New Roman"/>
          <w:b/>
          <w:sz w:val="24"/>
          <w:szCs w:val="24"/>
        </w:rPr>
        <w:t>Какви лични данни обработваме?</w:t>
      </w:r>
    </w:p>
    <w:p w:rsidR="00DD0625" w:rsidRPr="00CF6934" w:rsidRDefault="00DD0625" w:rsidP="00DD0625">
      <w:pPr>
        <w:pStyle w:val="a7"/>
        <w:numPr>
          <w:ilvl w:val="0"/>
          <w:numId w:val="2"/>
        </w:numPr>
        <w:jc w:val="both"/>
        <w:rPr>
          <w:rFonts w:ascii="Times New Roman" w:hAnsi="Times New Roman" w:cs="Times New Roman"/>
          <w:sz w:val="24"/>
          <w:szCs w:val="24"/>
        </w:rPr>
      </w:pPr>
      <w:r w:rsidRPr="00CF6934">
        <w:rPr>
          <w:rFonts w:ascii="Times New Roman" w:hAnsi="Times New Roman" w:cs="Times New Roman"/>
          <w:sz w:val="24"/>
          <w:szCs w:val="24"/>
        </w:rPr>
        <w:t>собственото, бащиното и фамилното Ви име;</w:t>
      </w:r>
    </w:p>
    <w:p w:rsidR="00DD0625" w:rsidRPr="00CF6934" w:rsidRDefault="00DD0625" w:rsidP="00DD0625">
      <w:pPr>
        <w:pStyle w:val="a7"/>
        <w:numPr>
          <w:ilvl w:val="0"/>
          <w:numId w:val="2"/>
        </w:numPr>
        <w:jc w:val="both"/>
        <w:rPr>
          <w:rFonts w:ascii="Times New Roman" w:hAnsi="Times New Roman" w:cs="Times New Roman"/>
          <w:sz w:val="24"/>
          <w:szCs w:val="24"/>
        </w:rPr>
      </w:pPr>
      <w:r w:rsidRPr="00CF6934">
        <w:rPr>
          <w:rFonts w:ascii="Times New Roman" w:hAnsi="Times New Roman" w:cs="Times New Roman"/>
          <w:sz w:val="24"/>
          <w:szCs w:val="24"/>
        </w:rPr>
        <w:lastRenderedPageBreak/>
        <w:t>адресът и телефонния Ви номер, както и електронен адрес (ако разполагате с такъв);</w:t>
      </w:r>
    </w:p>
    <w:p w:rsidR="00DD0625" w:rsidRPr="00CF6934" w:rsidRDefault="00DD0625" w:rsidP="00DD0625">
      <w:pPr>
        <w:pStyle w:val="a7"/>
        <w:numPr>
          <w:ilvl w:val="0"/>
          <w:numId w:val="2"/>
        </w:numPr>
        <w:jc w:val="both"/>
        <w:rPr>
          <w:rFonts w:ascii="Times New Roman" w:hAnsi="Times New Roman" w:cs="Times New Roman"/>
          <w:sz w:val="24"/>
          <w:szCs w:val="24"/>
        </w:rPr>
      </w:pPr>
      <w:r w:rsidRPr="00CF6934">
        <w:rPr>
          <w:rFonts w:ascii="Times New Roman" w:hAnsi="Times New Roman" w:cs="Times New Roman"/>
          <w:sz w:val="24"/>
          <w:szCs w:val="24"/>
        </w:rPr>
        <w:t xml:space="preserve">подписът Ви, електронният подпис или друга Ваша </w:t>
      </w:r>
      <w:proofErr w:type="spellStart"/>
      <w:r w:rsidRPr="00CF6934">
        <w:rPr>
          <w:rFonts w:ascii="Times New Roman" w:hAnsi="Times New Roman" w:cs="Times New Roman"/>
          <w:sz w:val="24"/>
          <w:szCs w:val="24"/>
        </w:rPr>
        <w:t>правновалидна</w:t>
      </w:r>
      <w:proofErr w:type="spellEnd"/>
      <w:r w:rsidRPr="00CF6934">
        <w:rPr>
          <w:rFonts w:ascii="Times New Roman" w:hAnsi="Times New Roman" w:cs="Times New Roman"/>
          <w:sz w:val="24"/>
          <w:szCs w:val="24"/>
        </w:rPr>
        <w:t xml:space="preserve"> идентификация;</w:t>
      </w:r>
    </w:p>
    <w:p w:rsidR="00DD0625" w:rsidRPr="00CF6934" w:rsidRDefault="00DD0625" w:rsidP="00DD0625">
      <w:pPr>
        <w:pStyle w:val="a7"/>
        <w:numPr>
          <w:ilvl w:val="0"/>
          <w:numId w:val="2"/>
        </w:numPr>
        <w:jc w:val="both"/>
        <w:rPr>
          <w:rFonts w:ascii="Times New Roman" w:hAnsi="Times New Roman" w:cs="Times New Roman"/>
          <w:sz w:val="24"/>
          <w:szCs w:val="24"/>
        </w:rPr>
      </w:pPr>
      <w:r w:rsidRPr="00CF6934">
        <w:rPr>
          <w:rFonts w:ascii="Times New Roman" w:hAnsi="Times New Roman" w:cs="Times New Roman"/>
          <w:sz w:val="24"/>
          <w:szCs w:val="24"/>
        </w:rPr>
        <w:t>всяка друга информация, съдържаща се в подадения от Вас сигнал или в приложените към него доказателства, чрез която можете да бъдете пряко или косвено идентифицирани.</w:t>
      </w:r>
    </w:p>
    <w:p w:rsidR="00DD0625" w:rsidRPr="00CF6934" w:rsidRDefault="00DD0625" w:rsidP="00DD0625">
      <w:pPr>
        <w:jc w:val="both"/>
        <w:rPr>
          <w:rFonts w:ascii="Times New Roman" w:hAnsi="Times New Roman" w:cs="Times New Roman"/>
          <w:sz w:val="24"/>
          <w:szCs w:val="24"/>
        </w:rPr>
      </w:pPr>
      <w:r w:rsidRPr="00CF6934">
        <w:rPr>
          <w:rFonts w:ascii="Times New Roman" w:hAnsi="Times New Roman" w:cs="Times New Roman"/>
          <w:sz w:val="24"/>
          <w:szCs w:val="24"/>
        </w:rPr>
        <w:t xml:space="preserve">Когато сигналът е насочен срещу физическо лице, вкл. и в случаите когато последното представлява юридическо лице или друго правно образувание, </w:t>
      </w:r>
      <w:proofErr w:type="spellStart"/>
      <w:r w:rsidRPr="00CF6934">
        <w:rPr>
          <w:rFonts w:ascii="Times New Roman" w:hAnsi="Times New Roman" w:cs="Times New Roman"/>
          <w:sz w:val="24"/>
          <w:szCs w:val="24"/>
        </w:rPr>
        <w:t>омбудсманът</w:t>
      </w:r>
      <w:proofErr w:type="spellEnd"/>
      <w:r w:rsidRPr="00CF6934">
        <w:rPr>
          <w:rFonts w:ascii="Times New Roman" w:hAnsi="Times New Roman" w:cs="Times New Roman"/>
          <w:sz w:val="24"/>
          <w:szCs w:val="24"/>
        </w:rPr>
        <w:t xml:space="preserve"> обработва и съдържащите се в него лични данни на т.нар. засегнато лице. Администраторът на лични данни може да обработва и лични данни на всяко друго физическо лице, посочено от Вас в сигнала (напр. помагачи, свързани с Вас лица, Ваши роднини и пр.)</w:t>
      </w:r>
    </w:p>
    <w:p w:rsidR="004206F7" w:rsidRPr="00CF6934" w:rsidRDefault="004206F7" w:rsidP="004206F7">
      <w:pPr>
        <w:jc w:val="both"/>
        <w:rPr>
          <w:rFonts w:ascii="Times New Roman" w:hAnsi="Times New Roman" w:cs="Times New Roman"/>
          <w:b/>
          <w:sz w:val="24"/>
          <w:szCs w:val="24"/>
        </w:rPr>
      </w:pPr>
      <w:r w:rsidRPr="00CF6934">
        <w:rPr>
          <w:rFonts w:ascii="Times New Roman" w:hAnsi="Times New Roman" w:cs="Times New Roman"/>
          <w:b/>
          <w:sz w:val="24"/>
          <w:szCs w:val="24"/>
        </w:rPr>
        <w:t>Получатели на личните данни</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Достъп до личните данни, съдържащи се в сигналите за нарушения, имат служителите, отговарящи за разглеждането на сигналите, определени за Администрацията на </w:t>
      </w:r>
      <w:proofErr w:type="spellStart"/>
      <w:r w:rsidR="007F3019" w:rsidRPr="00CF6934">
        <w:rPr>
          <w:rFonts w:ascii="Times New Roman" w:hAnsi="Times New Roman" w:cs="Times New Roman"/>
          <w:sz w:val="24"/>
          <w:szCs w:val="24"/>
        </w:rPr>
        <w:t>омбудсмана</w:t>
      </w:r>
      <w:proofErr w:type="spellEnd"/>
      <w:r w:rsidRPr="00CF6934">
        <w:rPr>
          <w:rFonts w:ascii="Times New Roman" w:hAnsi="Times New Roman" w:cs="Times New Roman"/>
          <w:sz w:val="24"/>
          <w:szCs w:val="24"/>
        </w:rPr>
        <w:t>. Разкриването на самоличността на лицата и на информацията, свързана с подадените сигнали за нарушения, се допуска само при условията на чл. 31 от ЗЗЛПСПОИН, а именно:</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1. при изрично писмено съгласие на сигнализиращото лице. Изричното писмено съгласие се подава писмено или в електронна форма пред служител, отговорен за разглеждането на сигнала; или</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2.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 В тези случаи сигнализиращото лице се уведомява за необходимостта от разкриването с писмено уведомление от служител, отговорен за разглеждане на сигнала, което се мотивира. Сигнализиращото лице не се уведомява, когато с това се застрашава разследването или съдебното производство. </w:t>
      </w:r>
    </w:p>
    <w:p w:rsidR="004206F7" w:rsidRPr="00CF6934" w:rsidRDefault="004206F7" w:rsidP="004206F7">
      <w:pPr>
        <w:jc w:val="both"/>
        <w:rPr>
          <w:rFonts w:ascii="Times New Roman" w:hAnsi="Times New Roman" w:cs="Times New Roman"/>
          <w:b/>
          <w:sz w:val="24"/>
          <w:szCs w:val="24"/>
        </w:rPr>
      </w:pPr>
      <w:r w:rsidRPr="00CF6934">
        <w:rPr>
          <w:rFonts w:ascii="Times New Roman" w:hAnsi="Times New Roman" w:cs="Times New Roman"/>
          <w:b/>
          <w:sz w:val="24"/>
          <w:szCs w:val="24"/>
        </w:rPr>
        <w:t xml:space="preserve">Личните данни не се предават в трета държава или международна организация. </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Ако възникне правно задължение за предаване </w:t>
      </w:r>
      <w:r w:rsidR="00D63FCF" w:rsidRPr="00CF6934">
        <w:rPr>
          <w:rFonts w:ascii="Times New Roman" w:hAnsi="Times New Roman" w:cs="Times New Roman"/>
          <w:sz w:val="24"/>
          <w:szCs w:val="24"/>
        </w:rPr>
        <w:t xml:space="preserve">на данните, Администрацията на </w:t>
      </w:r>
      <w:proofErr w:type="spellStart"/>
      <w:r w:rsidR="00D63FCF" w:rsidRPr="00CF6934">
        <w:rPr>
          <w:rFonts w:ascii="Times New Roman" w:hAnsi="Times New Roman" w:cs="Times New Roman"/>
          <w:sz w:val="24"/>
          <w:szCs w:val="24"/>
        </w:rPr>
        <w:t>омбудсмана</w:t>
      </w:r>
      <w:proofErr w:type="spellEnd"/>
      <w:r w:rsidRPr="00CF6934">
        <w:rPr>
          <w:rFonts w:ascii="Times New Roman" w:hAnsi="Times New Roman" w:cs="Times New Roman"/>
          <w:sz w:val="24"/>
          <w:szCs w:val="24"/>
        </w:rPr>
        <w:t xml:space="preserve"> ще информира сигнализиращите лица преди предаването и ще представи приложимите за конкретния случай мерки, които гарантират адекватността на защитата на личните данни. </w:t>
      </w:r>
    </w:p>
    <w:p w:rsidR="004206F7" w:rsidRPr="00CF6934" w:rsidRDefault="004206F7" w:rsidP="004206F7">
      <w:pPr>
        <w:jc w:val="both"/>
        <w:rPr>
          <w:rFonts w:ascii="Times New Roman" w:hAnsi="Times New Roman" w:cs="Times New Roman"/>
          <w:b/>
          <w:sz w:val="24"/>
          <w:szCs w:val="24"/>
        </w:rPr>
      </w:pPr>
      <w:r w:rsidRPr="00CF6934">
        <w:rPr>
          <w:rFonts w:ascii="Times New Roman" w:hAnsi="Times New Roman" w:cs="Times New Roman"/>
          <w:b/>
          <w:sz w:val="24"/>
          <w:szCs w:val="24"/>
        </w:rPr>
        <w:t xml:space="preserve">Срок за съхранение на личните данни </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Личните данни се съхраняват в срок, който се определя при отчитане на следните критерии: 1. времето за извършване на проверката по сигнала, 2. времето, необходимо за по-нататъшни разследвания и 3. времето за съхранение на сигнала съгласно чл. 18, ал. 2, т. 9 от ЗЗЛПСПОИН и чл. 8 от Наредба № 1 от 27.07.2023 г. за воденето на </w:t>
      </w:r>
      <w:r w:rsidRPr="00CF6934">
        <w:rPr>
          <w:rFonts w:ascii="Times New Roman" w:hAnsi="Times New Roman" w:cs="Times New Roman"/>
          <w:sz w:val="24"/>
          <w:szCs w:val="24"/>
        </w:rPr>
        <w:lastRenderedPageBreak/>
        <w:t xml:space="preserve">регистъра на сигналите по чл. 18 от ЗЗЛПСПОИН и за препращане на вътрешни сигнали към Комисията за защита на личните данни – 5 години след приключване на разглеждането на сигнала, освен при наличието на образувано наказателно, гражданско, </w:t>
      </w:r>
      <w:proofErr w:type="spellStart"/>
      <w:r w:rsidRPr="00CF6934">
        <w:rPr>
          <w:rFonts w:ascii="Times New Roman" w:hAnsi="Times New Roman" w:cs="Times New Roman"/>
          <w:sz w:val="24"/>
          <w:szCs w:val="24"/>
        </w:rPr>
        <w:t>трудовоправно</w:t>
      </w:r>
      <w:proofErr w:type="spellEnd"/>
      <w:r w:rsidRPr="00CF6934">
        <w:rPr>
          <w:rFonts w:ascii="Times New Roman" w:hAnsi="Times New Roman" w:cs="Times New Roman"/>
          <w:sz w:val="24"/>
          <w:szCs w:val="24"/>
        </w:rPr>
        <w:t xml:space="preserve"> и/или административно производство във връзка с подадения сигнал. </w:t>
      </w:r>
    </w:p>
    <w:p w:rsidR="00601F20" w:rsidRPr="00CF6934" w:rsidRDefault="00601F20" w:rsidP="004206F7">
      <w:pPr>
        <w:jc w:val="both"/>
        <w:rPr>
          <w:rFonts w:ascii="Times New Roman" w:hAnsi="Times New Roman" w:cs="Times New Roman"/>
          <w:sz w:val="24"/>
          <w:szCs w:val="24"/>
        </w:rPr>
      </w:pPr>
      <w:proofErr w:type="spellStart"/>
      <w:r w:rsidRPr="00CF6934">
        <w:rPr>
          <w:rFonts w:ascii="Times New Roman" w:hAnsi="Times New Roman" w:cs="Times New Roman"/>
          <w:sz w:val="24"/>
          <w:szCs w:val="24"/>
        </w:rPr>
        <w:t>Омбудсманът</w:t>
      </w:r>
      <w:proofErr w:type="spellEnd"/>
      <w:r w:rsidRPr="00CF6934">
        <w:rPr>
          <w:rFonts w:ascii="Times New Roman" w:hAnsi="Times New Roman" w:cs="Times New Roman"/>
          <w:sz w:val="24"/>
          <w:szCs w:val="24"/>
        </w:rPr>
        <w:t xml:space="preserve"> включва информация за извършените от него </w:t>
      </w:r>
      <w:proofErr w:type="spellStart"/>
      <w:r w:rsidRPr="00CF6934">
        <w:rPr>
          <w:rFonts w:ascii="Times New Roman" w:hAnsi="Times New Roman" w:cs="Times New Roman"/>
          <w:sz w:val="24"/>
          <w:szCs w:val="24"/>
        </w:rPr>
        <w:t>одитни</w:t>
      </w:r>
      <w:proofErr w:type="spellEnd"/>
      <w:r w:rsidRPr="00CF6934">
        <w:rPr>
          <w:rFonts w:ascii="Times New Roman" w:hAnsi="Times New Roman" w:cs="Times New Roman"/>
          <w:sz w:val="24"/>
          <w:szCs w:val="24"/>
        </w:rPr>
        <w:t xml:space="preserve"> проверки на дейността на Комисията за защита на личните данни по изпълнение на разпоредбите на ЗЗЛПСПОИН в </w:t>
      </w:r>
      <w:r w:rsidR="00454EAC" w:rsidRPr="00CF6934">
        <w:rPr>
          <w:rFonts w:ascii="Times New Roman" w:hAnsi="Times New Roman" w:cs="Times New Roman"/>
          <w:sz w:val="24"/>
          <w:szCs w:val="24"/>
        </w:rPr>
        <w:t>годишния доклад за своята дейност</w:t>
      </w:r>
      <w:r w:rsidRPr="00CF6934">
        <w:rPr>
          <w:rFonts w:ascii="Times New Roman" w:hAnsi="Times New Roman" w:cs="Times New Roman"/>
          <w:sz w:val="24"/>
          <w:szCs w:val="24"/>
        </w:rPr>
        <w:t>, който представя пред Народното събрание.</w:t>
      </w:r>
    </w:p>
    <w:p w:rsidR="004206F7" w:rsidRPr="00CF6934" w:rsidRDefault="004206F7" w:rsidP="004206F7">
      <w:pPr>
        <w:jc w:val="both"/>
        <w:rPr>
          <w:rFonts w:ascii="Times New Roman" w:hAnsi="Times New Roman" w:cs="Times New Roman"/>
          <w:b/>
          <w:sz w:val="24"/>
          <w:szCs w:val="24"/>
        </w:rPr>
      </w:pPr>
      <w:r w:rsidRPr="00CF6934">
        <w:rPr>
          <w:rFonts w:ascii="Times New Roman" w:hAnsi="Times New Roman" w:cs="Times New Roman"/>
          <w:b/>
          <w:sz w:val="24"/>
          <w:szCs w:val="24"/>
        </w:rPr>
        <w:t>Значение на предоставените лични данни</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Предоставянето на личните Ви данни за целите на подаване на сигнали за нарушение е задължително изискване, а непредоставянето им и подаването на анонимни сигнали е абсолютна пречка да се образува производство по сигнала, в съответствие с чл. 9, т. 1 от ЗЗЛПСПОИН. </w:t>
      </w:r>
    </w:p>
    <w:p w:rsidR="004206F7" w:rsidRPr="00CF6934" w:rsidRDefault="004206F7" w:rsidP="004206F7">
      <w:pPr>
        <w:jc w:val="both"/>
        <w:rPr>
          <w:rFonts w:ascii="Times New Roman" w:hAnsi="Times New Roman" w:cs="Times New Roman"/>
          <w:b/>
          <w:sz w:val="24"/>
          <w:szCs w:val="24"/>
        </w:rPr>
      </w:pPr>
      <w:r w:rsidRPr="00CF6934">
        <w:rPr>
          <w:rFonts w:ascii="Times New Roman" w:hAnsi="Times New Roman" w:cs="Times New Roman"/>
          <w:b/>
          <w:sz w:val="24"/>
          <w:szCs w:val="24"/>
        </w:rPr>
        <w:t>Права на субектите на данни</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При обработване на личните Ви данни разполагате с правата по Регламент (ЕС) 2016/679, които може да упражните по реда, посочен в общата ни информация за защита на личните данни. С тази информация може да се запознаете </w:t>
      </w:r>
      <w:r w:rsidR="000D1898" w:rsidRPr="00CF6934">
        <w:rPr>
          <w:rFonts w:ascii="Times New Roman" w:hAnsi="Times New Roman" w:cs="Times New Roman"/>
          <w:sz w:val="24"/>
          <w:szCs w:val="24"/>
        </w:rPr>
        <w:t>в ПОЛИТИКАТА ЗА ПРОЗРАЧНОСТ ПРИ ОБРАБОТВАНЕ НА ИНФОРМАЦИЯТА</w:t>
      </w:r>
      <w:r w:rsidRPr="00CF6934">
        <w:rPr>
          <w:rFonts w:ascii="Times New Roman" w:hAnsi="Times New Roman" w:cs="Times New Roman"/>
          <w:sz w:val="24"/>
          <w:szCs w:val="24"/>
        </w:rPr>
        <w:t>.</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В допълнение към посочените в Регламент (ЕС) 2016/679 права имате и следните специални права по ЗЗЛПСПОИН: </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w:t>
      </w:r>
      <w:r w:rsidRPr="00CF6934">
        <w:rPr>
          <w:rFonts w:ascii="Times New Roman" w:hAnsi="Times New Roman" w:cs="Times New Roman"/>
          <w:sz w:val="24"/>
          <w:szCs w:val="24"/>
        </w:rPr>
        <w:tab/>
        <w:t>да прецените дали желаете да подпишете документирания устен сигнал (чл. 15, ал. 3 от ЗЗЛПСПОИН);</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w:t>
      </w:r>
      <w:r w:rsidRPr="00CF6934">
        <w:rPr>
          <w:rFonts w:ascii="Times New Roman" w:hAnsi="Times New Roman" w:cs="Times New Roman"/>
          <w:sz w:val="24"/>
          <w:szCs w:val="24"/>
        </w:rPr>
        <w:tab/>
        <w:t>да бъдете информиран за получаването на сигнала в срок от 7 дни след получаването (чл. 16, т. 1 от ЗЗЛПСПОИН);</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w:t>
      </w:r>
      <w:r w:rsidRPr="00CF6934">
        <w:rPr>
          <w:rFonts w:ascii="Times New Roman" w:hAnsi="Times New Roman" w:cs="Times New Roman"/>
          <w:sz w:val="24"/>
          <w:szCs w:val="24"/>
        </w:rPr>
        <w:tab/>
        <w:t>да получите ясна и лесно достъпна информация за процедурите за външно подаване на сигнали към Комисията за защита на личните данни (КЗЛД), в качеството ѝ на централен орган за външно подаване на сигнали, а когато е уместно – към институциите, органите, службите и агенциите на Европейския съюз (чл. 16, т. 5 от ЗЗЛПСПОИН);</w:t>
      </w:r>
    </w:p>
    <w:p w:rsidR="004206F7"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t>•</w:t>
      </w:r>
      <w:r w:rsidRPr="00CF6934">
        <w:rPr>
          <w:rFonts w:ascii="Times New Roman" w:hAnsi="Times New Roman" w:cs="Times New Roman"/>
          <w:sz w:val="24"/>
          <w:szCs w:val="24"/>
        </w:rPr>
        <w:tab/>
        <w:t xml:space="preserve">да бъдете информиран за препращането на сигнала Ви до КЗЛД при необходимост от предприемане на действия от нейна страна (чл. 16, т. 11, б. „г“ от ЗЗЛПСПОИН); </w:t>
      </w:r>
    </w:p>
    <w:p w:rsidR="001051D2" w:rsidRPr="00CF6934" w:rsidRDefault="001051D2" w:rsidP="004206F7">
      <w:pPr>
        <w:jc w:val="both"/>
        <w:rPr>
          <w:rFonts w:ascii="Times New Roman" w:hAnsi="Times New Roman" w:cs="Times New Roman"/>
          <w:sz w:val="24"/>
          <w:szCs w:val="24"/>
        </w:rPr>
      </w:pPr>
      <w:r w:rsidRPr="00CF6934">
        <w:rPr>
          <w:rFonts w:ascii="Times New Roman" w:hAnsi="Times New Roman" w:cs="Times New Roman"/>
          <w:sz w:val="24"/>
          <w:szCs w:val="24"/>
        </w:rPr>
        <w:t xml:space="preserve">• </w:t>
      </w:r>
      <w:r w:rsidRPr="00CF6934">
        <w:rPr>
          <w:rFonts w:ascii="Times New Roman" w:hAnsi="Times New Roman" w:cs="Times New Roman"/>
          <w:sz w:val="24"/>
          <w:szCs w:val="24"/>
        </w:rPr>
        <w:tab/>
        <w:t>да бъде приет и разгледан сигналът Ви срещу КЗЛД, включително за неосигурена защита или нарушения на поверителността на информацията за тях.</w:t>
      </w:r>
    </w:p>
    <w:p w:rsidR="000A6943" w:rsidRPr="00CF6934" w:rsidRDefault="004206F7" w:rsidP="004206F7">
      <w:pPr>
        <w:jc w:val="both"/>
        <w:rPr>
          <w:rFonts w:ascii="Times New Roman" w:hAnsi="Times New Roman" w:cs="Times New Roman"/>
          <w:sz w:val="24"/>
          <w:szCs w:val="24"/>
        </w:rPr>
      </w:pPr>
      <w:r w:rsidRPr="00CF6934">
        <w:rPr>
          <w:rFonts w:ascii="Times New Roman" w:hAnsi="Times New Roman" w:cs="Times New Roman"/>
          <w:sz w:val="24"/>
          <w:szCs w:val="24"/>
        </w:rPr>
        <w:lastRenderedPageBreak/>
        <w:t xml:space="preserve">• </w:t>
      </w:r>
      <w:r w:rsidRPr="00CF6934">
        <w:rPr>
          <w:rFonts w:ascii="Times New Roman" w:hAnsi="Times New Roman" w:cs="Times New Roman"/>
          <w:sz w:val="24"/>
          <w:szCs w:val="24"/>
        </w:rPr>
        <w:tab/>
        <w:t>да Ви бъдат съобщени предприетите действия, окончателните резултати от проверката по сигнала, заедно с мотивите, в срок не по-дълъг от три месеца след потвърждаването на получаването сигнала или, ако не е било изпратено потвърждение, след изтичането на не повече от три месеца от срока за потвърждаване (чл. 16, т. 4 във връзка с чл. 17, ал. 1, т. 4 от ЗЗЛПСПОИН).</w:t>
      </w:r>
    </w:p>
    <w:p w:rsidR="00896C2D" w:rsidRPr="00CF6934" w:rsidRDefault="00896C2D" w:rsidP="001D6AD1"/>
    <w:p w:rsidR="001051D2" w:rsidRPr="00CF6934" w:rsidRDefault="001051D2" w:rsidP="001D6AD1"/>
    <w:p w:rsidR="001051D2" w:rsidRPr="00CF6934" w:rsidRDefault="001051D2" w:rsidP="001051D2">
      <w:pPr>
        <w:spacing w:after="0" w:line="240" w:lineRule="auto"/>
        <w:ind w:left="5040"/>
        <w:jc w:val="both"/>
        <w:rPr>
          <w:rFonts w:ascii="Times New Roman" w:eastAsia="Times New Roman" w:hAnsi="Times New Roman" w:cs="Times New Roman"/>
          <w:b/>
          <w:sz w:val="24"/>
          <w:szCs w:val="24"/>
        </w:rPr>
      </w:pPr>
      <w:r w:rsidRPr="00CF6934">
        <w:rPr>
          <w:rFonts w:ascii="Times New Roman" w:eastAsia="Times New Roman" w:hAnsi="Times New Roman" w:cs="Times New Roman"/>
          <w:b/>
          <w:sz w:val="24"/>
          <w:szCs w:val="24"/>
        </w:rPr>
        <w:t>ПРОФ. Д-Р ДИАНА КОВАЧЕВА</w:t>
      </w:r>
    </w:p>
    <w:p w:rsidR="001051D2" w:rsidRPr="00CF6934" w:rsidRDefault="001051D2" w:rsidP="001051D2">
      <w:pPr>
        <w:spacing w:after="0" w:line="240" w:lineRule="auto"/>
        <w:ind w:left="5040"/>
        <w:jc w:val="both"/>
        <w:rPr>
          <w:rFonts w:ascii="Times New Roman" w:eastAsia="Times New Roman" w:hAnsi="Times New Roman" w:cs="Times New Roman"/>
          <w:b/>
          <w:sz w:val="24"/>
          <w:szCs w:val="24"/>
        </w:rPr>
      </w:pPr>
      <w:r w:rsidRPr="00CF6934">
        <w:rPr>
          <w:rFonts w:ascii="Times New Roman" w:eastAsia="Times New Roman" w:hAnsi="Times New Roman" w:cs="Times New Roman"/>
          <w:b/>
          <w:sz w:val="24"/>
          <w:szCs w:val="24"/>
        </w:rPr>
        <w:t xml:space="preserve">ОМБУДСМАН НА </w:t>
      </w:r>
    </w:p>
    <w:p w:rsidR="001051D2" w:rsidRPr="00CF6934" w:rsidRDefault="001051D2" w:rsidP="001051D2">
      <w:pPr>
        <w:spacing w:after="0" w:line="240" w:lineRule="auto"/>
        <w:ind w:left="5040"/>
        <w:jc w:val="both"/>
        <w:rPr>
          <w:rFonts w:ascii="Times New Roman" w:eastAsia="Times New Roman" w:hAnsi="Times New Roman" w:cs="Times New Roman"/>
          <w:b/>
          <w:sz w:val="24"/>
          <w:szCs w:val="24"/>
        </w:rPr>
      </w:pPr>
      <w:r w:rsidRPr="00CF6934">
        <w:rPr>
          <w:rFonts w:ascii="Times New Roman" w:eastAsia="Times New Roman" w:hAnsi="Times New Roman" w:cs="Times New Roman"/>
          <w:b/>
          <w:sz w:val="24"/>
          <w:szCs w:val="24"/>
        </w:rPr>
        <w:t>РЕПУБЛИКА БЪЛГАРИЯ</w:t>
      </w:r>
    </w:p>
    <w:p w:rsidR="001051D2" w:rsidRPr="00CF6934" w:rsidRDefault="001051D2" w:rsidP="001D6AD1"/>
    <w:p w:rsidR="001D6AD1" w:rsidRPr="00CF6934" w:rsidRDefault="001D6AD1" w:rsidP="001D6AD1"/>
    <w:sectPr w:rsidR="001D6AD1" w:rsidRPr="00CF69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A8" w:rsidRDefault="002E1BA8" w:rsidP="002A6882">
      <w:pPr>
        <w:spacing w:after="0" w:line="240" w:lineRule="auto"/>
      </w:pPr>
      <w:r>
        <w:separator/>
      </w:r>
    </w:p>
  </w:endnote>
  <w:endnote w:type="continuationSeparator" w:id="0">
    <w:p w:rsidR="002E1BA8" w:rsidRDefault="002E1BA8" w:rsidP="002A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15603"/>
      <w:docPartObj>
        <w:docPartGallery w:val="Page Numbers (Bottom of Page)"/>
        <w:docPartUnique/>
      </w:docPartObj>
    </w:sdtPr>
    <w:sdtContent>
      <w:p w:rsidR="002A6882" w:rsidRDefault="002A6882">
        <w:pPr>
          <w:pStyle w:val="aa"/>
          <w:jc w:val="center"/>
        </w:pPr>
        <w:r>
          <w:fldChar w:fldCharType="begin"/>
        </w:r>
        <w:r>
          <w:instrText>PAGE   \* MERGEFORMAT</w:instrText>
        </w:r>
        <w:r>
          <w:fldChar w:fldCharType="separate"/>
        </w:r>
        <w:r>
          <w:rPr>
            <w:noProof/>
          </w:rPr>
          <w:t>1</w:t>
        </w:r>
        <w:r>
          <w:fldChar w:fldCharType="end"/>
        </w:r>
      </w:p>
    </w:sdtContent>
  </w:sdt>
  <w:p w:rsidR="002A6882" w:rsidRDefault="002A68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A8" w:rsidRDefault="002E1BA8" w:rsidP="002A6882">
      <w:pPr>
        <w:spacing w:after="0" w:line="240" w:lineRule="auto"/>
      </w:pPr>
      <w:r>
        <w:separator/>
      </w:r>
    </w:p>
  </w:footnote>
  <w:footnote w:type="continuationSeparator" w:id="0">
    <w:p w:rsidR="002E1BA8" w:rsidRDefault="002E1BA8" w:rsidP="002A6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05"/>
    <w:multiLevelType w:val="multilevel"/>
    <w:tmpl w:val="2F4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DD67A1"/>
    <w:multiLevelType w:val="hybridMultilevel"/>
    <w:tmpl w:val="D71AC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D1"/>
    <w:rsid w:val="00046B48"/>
    <w:rsid w:val="000A6943"/>
    <w:rsid w:val="000D1898"/>
    <w:rsid w:val="001051D2"/>
    <w:rsid w:val="00184D2A"/>
    <w:rsid w:val="001D6AD1"/>
    <w:rsid w:val="00201BA8"/>
    <w:rsid w:val="00293E8F"/>
    <w:rsid w:val="002A6882"/>
    <w:rsid w:val="002E1BA8"/>
    <w:rsid w:val="002F1E3E"/>
    <w:rsid w:val="004206F7"/>
    <w:rsid w:val="00454EAC"/>
    <w:rsid w:val="00535C2C"/>
    <w:rsid w:val="00601F20"/>
    <w:rsid w:val="00701743"/>
    <w:rsid w:val="00725E52"/>
    <w:rsid w:val="007F3019"/>
    <w:rsid w:val="00825174"/>
    <w:rsid w:val="008570DB"/>
    <w:rsid w:val="00896C2D"/>
    <w:rsid w:val="00A53783"/>
    <w:rsid w:val="00CF6934"/>
    <w:rsid w:val="00D625C7"/>
    <w:rsid w:val="00D63FCF"/>
    <w:rsid w:val="00DD0625"/>
    <w:rsid w:val="00E27EDD"/>
    <w:rsid w:val="00E51D58"/>
    <w:rsid w:val="00E75444"/>
    <w:rsid w:val="00F745EF"/>
    <w:rsid w:val="00FA10BD"/>
    <w:rsid w:val="00FA45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A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1D6AD1"/>
    <w:rPr>
      <w:b/>
      <w:bCs/>
    </w:rPr>
  </w:style>
  <w:style w:type="character" w:styleId="a5">
    <w:name w:val="Emphasis"/>
    <w:basedOn w:val="a0"/>
    <w:uiPriority w:val="20"/>
    <w:qFormat/>
    <w:rsid w:val="001D6AD1"/>
    <w:rPr>
      <w:i/>
      <w:iCs/>
    </w:rPr>
  </w:style>
  <w:style w:type="character" w:styleId="a6">
    <w:name w:val="Hyperlink"/>
    <w:basedOn w:val="a0"/>
    <w:uiPriority w:val="99"/>
    <w:semiHidden/>
    <w:unhideWhenUsed/>
    <w:rsid w:val="001D6AD1"/>
    <w:rPr>
      <w:color w:val="0000FF"/>
      <w:u w:val="single"/>
    </w:rPr>
  </w:style>
  <w:style w:type="paragraph" w:styleId="a7">
    <w:name w:val="List Paragraph"/>
    <w:basedOn w:val="a"/>
    <w:uiPriority w:val="34"/>
    <w:qFormat/>
    <w:rsid w:val="00DD0625"/>
    <w:pPr>
      <w:ind w:left="720"/>
      <w:contextualSpacing/>
    </w:pPr>
  </w:style>
  <w:style w:type="paragraph" w:styleId="a8">
    <w:name w:val="header"/>
    <w:basedOn w:val="a"/>
    <w:link w:val="a9"/>
    <w:uiPriority w:val="99"/>
    <w:unhideWhenUsed/>
    <w:rsid w:val="002A6882"/>
    <w:pPr>
      <w:tabs>
        <w:tab w:val="center" w:pos="4536"/>
        <w:tab w:val="right" w:pos="9072"/>
      </w:tabs>
      <w:spacing w:after="0" w:line="240" w:lineRule="auto"/>
    </w:pPr>
  </w:style>
  <w:style w:type="character" w:customStyle="1" w:styleId="a9">
    <w:name w:val="Горен колонтитул Знак"/>
    <w:basedOn w:val="a0"/>
    <w:link w:val="a8"/>
    <w:uiPriority w:val="99"/>
    <w:rsid w:val="002A6882"/>
  </w:style>
  <w:style w:type="paragraph" w:styleId="aa">
    <w:name w:val="footer"/>
    <w:basedOn w:val="a"/>
    <w:link w:val="ab"/>
    <w:uiPriority w:val="99"/>
    <w:unhideWhenUsed/>
    <w:rsid w:val="002A6882"/>
    <w:pPr>
      <w:tabs>
        <w:tab w:val="center" w:pos="4536"/>
        <w:tab w:val="right" w:pos="9072"/>
      </w:tabs>
      <w:spacing w:after="0" w:line="240" w:lineRule="auto"/>
    </w:pPr>
  </w:style>
  <w:style w:type="character" w:customStyle="1" w:styleId="ab">
    <w:name w:val="Долен колонтитул Знак"/>
    <w:basedOn w:val="a0"/>
    <w:link w:val="aa"/>
    <w:uiPriority w:val="99"/>
    <w:rsid w:val="002A6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A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1D6AD1"/>
    <w:rPr>
      <w:b/>
      <w:bCs/>
    </w:rPr>
  </w:style>
  <w:style w:type="character" w:styleId="a5">
    <w:name w:val="Emphasis"/>
    <w:basedOn w:val="a0"/>
    <w:uiPriority w:val="20"/>
    <w:qFormat/>
    <w:rsid w:val="001D6AD1"/>
    <w:rPr>
      <w:i/>
      <w:iCs/>
    </w:rPr>
  </w:style>
  <w:style w:type="character" w:styleId="a6">
    <w:name w:val="Hyperlink"/>
    <w:basedOn w:val="a0"/>
    <w:uiPriority w:val="99"/>
    <w:semiHidden/>
    <w:unhideWhenUsed/>
    <w:rsid w:val="001D6AD1"/>
    <w:rPr>
      <w:color w:val="0000FF"/>
      <w:u w:val="single"/>
    </w:rPr>
  </w:style>
  <w:style w:type="paragraph" w:styleId="a7">
    <w:name w:val="List Paragraph"/>
    <w:basedOn w:val="a"/>
    <w:uiPriority w:val="34"/>
    <w:qFormat/>
    <w:rsid w:val="00DD0625"/>
    <w:pPr>
      <w:ind w:left="720"/>
      <w:contextualSpacing/>
    </w:pPr>
  </w:style>
  <w:style w:type="paragraph" w:styleId="a8">
    <w:name w:val="header"/>
    <w:basedOn w:val="a"/>
    <w:link w:val="a9"/>
    <w:uiPriority w:val="99"/>
    <w:unhideWhenUsed/>
    <w:rsid w:val="002A6882"/>
    <w:pPr>
      <w:tabs>
        <w:tab w:val="center" w:pos="4536"/>
        <w:tab w:val="right" w:pos="9072"/>
      </w:tabs>
      <w:spacing w:after="0" w:line="240" w:lineRule="auto"/>
    </w:pPr>
  </w:style>
  <w:style w:type="character" w:customStyle="1" w:styleId="a9">
    <w:name w:val="Горен колонтитул Знак"/>
    <w:basedOn w:val="a0"/>
    <w:link w:val="a8"/>
    <w:uiPriority w:val="99"/>
    <w:rsid w:val="002A6882"/>
  </w:style>
  <w:style w:type="paragraph" w:styleId="aa">
    <w:name w:val="footer"/>
    <w:basedOn w:val="a"/>
    <w:link w:val="ab"/>
    <w:uiPriority w:val="99"/>
    <w:unhideWhenUsed/>
    <w:rsid w:val="002A6882"/>
    <w:pPr>
      <w:tabs>
        <w:tab w:val="center" w:pos="4536"/>
        <w:tab w:val="right" w:pos="9072"/>
      </w:tabs>
      <w:spacing w:after="0" w:line="240" w:lineRule="auto"/>
    </w:pPr>
  </w:style>
  <w:style w:type="character" w:customStyle="1" w:styleId="ab">
    <w:name w:val="Долен колонтитул Знак"/>
    <w:basedOn w:val="a0"/>
    <w:link w:val="aa"/>
    <w:uiPriority w:val="99"/>
    <w:rsid w:val="002A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1014">
      <w:bodyDiv w:val="1"/>
      <w:marLeft w:val="0"/>
      <w:marRight w:val="0"/>
      <w:marTop w:val="0"/>
      <w:marBottom w:val="0"/>
      <w:divBdr>
        <w:top w:val="none" w:sz="0" w:space="0" w:color="auto"/>
        <w:left w:val="none" w:sz="0" w:space="0" w:color="auto"/>
        <w:bottom w:val="none" w:sz="0" w:space="0" w:color="auto"/>
        <w:right w:val="none" w:sz="0" w:space="0" w:color="auto"/>
      </w:divBdr>
    </w:div>
    <w:div w:id="1076703921">
      <w:bodyDiv w:val="1"/>
      <w:marLeft w:val="0"/>
      <w:marRight w:val="0"/>
      <w:marTop w:val="0"/>
      <w:marBottom w:val="0"/>
      <w:divBdr>
        <w:top w:val="none" w:sz="0" w:space="0" w:color="auto"/>
        <w:left w:val="none" w:sz="0" w:space="0" w:color="auto"/>
        <w:bottom w:val="none" w:sz="0" w:space="0" w:color="auto"/>
        <w:right w:val="none" w:sz="0" w:space="0" w:color="auto"/>
      </w:divBdr>
    </w:div>
    <w:div w:id="1683898902">
      <w:bodyDiv w:val="1"/>
      <w:marLeft w:val="0"/>
      <w:marRight w:val="0"/>
      <w:marTop w:val="0"/>
      <w:marBottom w:val="0"/>
      <w:divBdr>
        <w:top w:val="none" w:sz="0" w:space="0" w:color="auto"/>
        <w:left w:val="none" w:sz="0" w:space="0" w:color="auto"/>
        <w:bottom w:val="none" w:sz="0" w:space="0" w:color="auto"/>
        <w:right w:val="none" w:sz="0" w:space="0" w:color="auto"/>
      </w:divBdr>
    </w:div>
    <w:div w:id="17853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ombudsman.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6095</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 Petreshkova</dc:creator>
  <cp:lastModifiedBy>Veselka Petreshkova</cp:lastModifiedBy>
  <cp:revision>4</cp:revision>
  <dcterms:created xsi:type="dcterms:W3CDTF">2024-04-03T13:01:00Z</dcterms:created>
  <dcterms:modified xsi:type="dcterms:W3CDTF">2024-04-05T11:58:00Z</dcterms:modified>
</cp:coreProperties>
</file>